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86" w:rsidRPr="00903F86" w:rsidRDefault="00903F86" w:rsidP="00903F86">
      <w:pPr>
        <w:pStyle w:val="a4"/>
        <w:shd w:val="clear" w:color="auto" w:fill="auto"/>
        <w:spacing w:before="0" w:after="64" w:line="260" w:lineRule="exact"/>
        <w:ind w:left="20"/>
        <w:jc w:val="center"/>
        <w:rPr>
          <w:lang w:val="ru-RU"/>
        </w:rPr>
      </w:pPr>
      <w:r w:rsidRPr="00903F86">
        <w:rPr>
          <w:rStyle w:val="a3"/>
          <w:color w:val="000000"/>
          <w:lang w:val="ru-RU"/>
        </w:rPr>
        <w:t>ЗАЯВЛЕНИЕ</w:t>
      </w:r>
    </w:p>
    <w:p w:rsidR="00903F86" w:rsidRPr="00903F86" w:rsidRDefault="00903F86" w:rsidP="00903F86">
      <w:pPr>
        <w:pStyle w:val="a4"/>
        <w:shd w:val="clear" w:color="auto" w:fill="auto"/>
        <w:spacing w:before="0" w:after="308" w:line="260" w:lineRule="exact"/>
        <w:ind w:left="180"/>
        <w:jc w:val="center"/>
        <w:rPr>
          <w:lang w:val="ru-RU"/>
        </w:rPr>
      </w:pPr>
      <w:r w:rsidRPr="00903F86">
        <w:rPr>
          <w:rStyle w:val="a3"/>
          <w:color w:val="000000"/>
          <w:lang w:val="ru-RU"/>
        </w:rPr>
        <w:t>на выдачу лицензии на импорт отдельных видов товаров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563"/>
        <w:gridCol w:w="2592"/>
      </w:tblGrid>
      <w:tr w:rsidR="00903F86" w:rsidTr="00417460">
        <w:trPr>
          <w:trHeight w:hRule="exact" w:val="670"/>
        </w:trPr>
        <w:tc>
          <w:tcPr>
            <w:tcW w:w="4428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31" w:lineRule="exact"/>
              <w:ind w:left="340" w:hanging="200"/>
              <w:jc w:val="left"/>
            </w:pPr>
            <w:r>
              <w:rPr>
                <w:color w:val="000000"/>
              </w:rPr>
              <w:lastRenderedPageBreak/>
              <w:t xml:space="preserve">1. </w:t>
            </w:r>
            <w:proofErr w:type="spellStart"/>
            <w:r>
              <w:rPr>
                <w:color w:val="000000"/>
              </w:rPr>
              <w:t>Заявление</w:t>
            </w:r>
            <w:proofErr w:type="spellEnd"/>
            <w:r>
              <w:rPr>
                <w:color w:val="000000"/>
              </w:rPr>
              <w:t xml:space="preserve"> №</w:t>
            </w:r>
          </w:p>
        </w:tc>
        <w:tc>
          <w:tcPr>
            <w:tcW w:w="5155" w:type="dxa"/>
            <w:gridSpan w:val="2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31" w:lineRule="exact"/>
              <w:ind w:left="360" w:hanging="240"/>
              <w:jc w:val="left"/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действия</w:t>
            </w:r>
            <w:proofErr w:type="spellEnd"/>
            <w:r>
              <w:rPr>
                <w:color w:val="000000"/>
              </w:rPr>
              <w:t xml:space="preserve"> с 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</w:p>
        </w:tc>
      </w:tr>
      <w:tr w:rsidR="00903F86" w:rsidTr="00417460">
        <w:trPr>
          <w:trHeight w:hRule="exact" w:val="979"/>
        </w:trPr>
        <w:tc>
          <w:tcPr>
            <w:tcW w:w="4428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line="260" w:lineRule="exact"/>
              <w:ind w:left="340" w:hanging="200"/>
              <w:jc w:val="left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лицензии</w:t>
            </w:r>
            <w:proofErr w:type="spellEnd"/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after="0" w:line="260" w:lineRule="exact"/>
              <w:ind w:left="2520"/>
              <w:jc w:val="left"/>
            </w:pPr>
            <w:r>
              <w:rPr>
                <w:color w:val="000000"/>
              </w:rPr>
              <w:t>| ИМПОРТ</w:t>
            </w:r>
          </w:p>
        </w:tc>
        <w:tc>
          <w:tcPr>
            <w:tcW w:w="5155" w:type="dxa"/>
            <w:gridSpan w:val="2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648" w:lineRule="exact"/>
              <w:ind w:left="360" w:hanging="240"/>
              <w:jc w:val="left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Контракт</w:t>
            </w:r>
            <w:proofErr w:type="spellEnd"/>
            <w:r>
              <w:rPr>
                <w:color w:val="000000"/>
              </w:rPr>
              <w:t xml:space="preserve"> №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</w:p>
        </w:tc>
      </w:tr>
      <w:tr w:rsidR="00903F86" w:rsidTr="00417460">
        <w:trPr>
          <w:trHeight w:hRule="exact" w:val="655"/>
        </w:trPr>
        <w:tc>
          <w:tcPr>
            <w:tcW w:w="4428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340" w:hanging="200"/>
              <w:jc w:val="left"/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Заявитель</w:t>
            </w:r>
            <w:proofErr w:type="spellEnd"/>
            <w:r>
              <w:rPr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5155" w:type="dxa"/>
            <w:gridSpan w:val="2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360" w:hanging="240"/>
              <w:jc w:val="left"/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Продавец</w:t>
            </w:r>
            <w:proofErr w:type="spellEnd"/>
          </w:p>
        </w:tc>
      </w:tr>
      <w:tr w:rsidR="00903F86" w:rsidTr="00417460">
        <w:trPr>
          <w:trHeight w:hRule="exact" w:val="655"/>
        </w:trPr>
        <w:tc>
          <w:tcPr>
            <w:tcW w:w="4428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340" w:hanging="200"/>
              <w:jc w:val="left"/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Страна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отправления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155" w:type="dxa"/>
            <w:gridSpan w:val="2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360" w:hanging="240"/>
              <w:jc w:val="left"/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Страна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продавца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03F86" w:rsidTr="00417460">
        <w:trPr>
          <w:trHeight w:hRule="exact" w:val="986"/>
        </w:trPr>
        <w:tc>
          <w:tcPr>
            <w:tcW w:w="4428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340" w:hanging="200"/>
              <w:jc w:val="left"/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Валюта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контракта</w:t>
            </w:r>
            <w:proofErr w:type="spellEnd"/>
          </w:p>
        </w:tc>
        <w:tc>
          <w:tcPr>
            <w:tcW w:w="2563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Стоимость</w:t>
            </w:r>
            <w:proofErr w:type="spellEnd"/>
          </w:p>
        </w:tc>
        <w:tc>
          <w:tcPr>
            <w:tcW w:w="2592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Статистическая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стоимость</w:t>
            </w:r>
            <w:proofErr w:type="spellEnd"/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color w:val="000000"/>
              </w:rPr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color w:val="000000"/>
              </w:rPr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</w:p>
        </w:tc>
      </w:tr>
      <w:tr w:rsidR="00903F86" w:rsidTr="00417460">
        <w:trPr>
          <w:trHeight w:hRule="exact" w:val="994"/>
        </w:trPr>
        <w:tc>
          <w:tcPr>
            <w:tcW w:w="4428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340" w:hanging="200"/>
              <w:jc w:val="left"/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Страна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происхождения</w:t>
            </w:r>
            <w:proofErr w:type="spellEnd"/>
          </w:p>
        </w:tc>
        <w:tc>
          <w:tcPr>
            <w:tcW w:w="2563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color w:val="000000"/>
              </w:rPr>
              <w:t>13.Количество</w:t>
            </w:r>
          </w:p>
        </w:tc>
        <w:tc>
          <w:tcPr>
            <w:tcW w:w="2592" w:type="dxa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ind w:left="540" w:hanging="38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ind w:left="540" w:hanging="38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ind w:left="540" w:hanging="380"/>
              <w:jc w:val="left"/>
              <w:rPr>
                <w:color w:val="000000"/>
              </w:rPr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ind w:left="540" w:hanging="380"/>
              <w:jc w:val="left"/>
              <w:rPr>
                <w:color w:val="000000"/>
              </w:rPr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ind w:left="540" w:hanging="380"/>
              <w:jc w:val="left"/>
              <w:rPr>
                <w:color w:val="000000"/>
              </w:rPr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ind w:left="540" w:hanging="380"/>
              <w:jc w:val="left"/>
            </w:pPr>
          </w:p>
        </w:tc>
      </w:tr>
      <w:tr w:rsidR="00903F86" w:rsidTr="00417460">
        <w:trPr>
          <w:trHeight w:val="573"/>
        </w:trPr>
        <w:tc>
          <w:tcPr>
            <w:tcW w:w="9583" w:type="dxa"/>
            <w:gridSpan w:val="3"/>
          </w:tcPr>
          <w:p w:rsidR="00903F86" w:rsidRPr="00903F86" w:rsidRDefault="00903F86" w:rsidP="00417460">
            <w:pPr>
              <w:pStyle w:val="a6"/>
              <w:framePr w:w="9583" w:wrap="notBeside" w:vAnchor="text" w:hAnchor="text" w:xAlign="center" w:y="1"/>
              <w:shd w:val="clear" w:color="auto" w:fill="auto"/>
              <w:spacing w:line="260" w:lineRule="exact"/>
              <w:rPr>
                <w:rStyle w:val="a5"/>
                <w:color w:val="000000"/>
                <w:lang w:val="ru-RU"/>
              </w:rPr>
            </w:pPr>
            <w:r w:rsidRPr="00903F86">
              <w:rPr>
                <w:rStyle w:val="a5"/>
                <w:color w:val="000000"/>
                <w:lang w:val="ru-RU"/>
              </w:rPr>
              <w:t>15. Код товара по ЕТН ВЭД и его описание</w:t>
            </w:r>
          </w:p>
          <w:p w:rsidR="00903F86" w:rsidRPr="00903F86" w:rsidRDefault="00903F86" w:rsidP="00417460">
            <w:pPr>
              <w:pStyle w:val="a6"/>
              <w:framePr w:w="9583" w:wrap="notBeside" w:vAnchor="text" w:hAnchor="text" w:xAlign="center" w:y="1"/>
              <w:shd w:val="clear" w:color="auto" w:fill="auto"/>
              <w:spacing w:line="260" w:lineRule="exact"/>
              <w:rPr>
                <w:lang w:val="ru-RU"/>
              </w:rPr>
            </w:pPr>
          </w:p>
          <w:p w:rsidR="00903F86" w:rsidRPr="00903F86" w:rsidRDefault="00903F86" w:rsidP="00417460">
            <w:pPr>
              <w:pStyle w:val="a6"/>
              <w:framePr w:w="9583" w:wrap="notBeside" w:vAnchor="text" w:hAnchor="text" w:xAlign="center" w:y="1"/>
              <w:shd w:val="clear" w:color="auto" w:fill="auto"/>
              <w:spacing w:line="260" w:lineRule="exact"/>
              <w:rPr>
                <w:rStyle w:val="a5"/>
                <w:color w:val="000000"/>
                <w:lang w:val="ru-RU"/>
              </w:rPr>
            </w:pPr>
            <w:r w:rsidRPr="00903F86">
              <w:rPr>
                <w:rStyle w:val="a5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3F86" w:rsidTr="00417460">
        <w:trPr>
          <w:trHeight w:val="1970"/>
        </w:trPr>
        <w:tc>
          <w:tcPr>
            <w:tcW w:w="9583" w:type="dxa"/>
            <w:gridSpan w:val="3"/>
          </w:tcPr>
          <w:p w:rsidR="00903F86" w:rsidRPr="0025726F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1246" w:after="1262" w:line="260" w:lineRule="exact"/>
              <w:jc w:val="left"/>
              <w:rPr>
                <w:rStyle w:val="a5"/>
              </w:rPr>
            </w:pPr>
            <w:r>
              <w:rPr>
                <w:rStyle w:val="a3"/>
                <w:color w:val="000000"/>
              </w:rPr>
              <w:t xml:space="preserve">16. </w:t>
            </w:r>
            <w:proofErr w:type="spellStart"/>
            <w:r>
              <w:rPr>
                <w:rStyle w:val="a3"/>
                <w:color w:val="000000"/>
              </w:rPr>
              <w:t>Дополнительная</w:t>
            </w:r>
            <w:proofErr w:type="spellEnd"/>
            <w:r>
              <w:rPr>
                <w:rStyle w:val="a3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color w:val="000000"/>
              </w:rPr>
              <w:t>информации</w:t>
            </w:r>
            <w:proofErr w:type="spellEnd"/>
          </w:p>
        </w:tc>
      </w:tr>
      <w:tr w:rsidR="00903F86" w:rsidTr="00417460">
        <w:trPr>
          <w:trHeight w:val="465"/>
        </w:trPr>
        <w:tc>
          <w:tcPr>
            <w:tcW w:w="9583" w:type="dxa"/>
            <w:gridSpan w:val="3"/>
          </w:tcPr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40" w:lineRule="exact"/>
              <w:ind w:left="40"/>
              <w:jc w:val="left"/>
              <w:rPr>
                <w:rStyle w:val="Exact"/>
                <w:color w:val="000000"/>
                <w:sz w:val="24"/>
                <w:szCs w:val="24"/>
              </w:rPr>
            </w:pPr>
            <w:r>
              <w:rPr>
                <w:rStyle w:val="Exact"/>
                <w:color w:val="000000"/>
                <w:sz w:val="24"/>
                <w:szCs w:val="24"/>
              </w:rPr>
              <w:t xml:space="preserve">17. </w:t>
            </w:r>
            <w:proofErr w:type="spellStart"/>
            <w:r>
              <w:rPr>
                <w:rStyle w:val="Exact"/>
                <w:color w:val="000000"/>
                <w:sz w:val="24"/>
                <w:szCs w:val="24"/>
              </w:rPr>
              <w:t>Основание</w:t>
            </w:r>
            <w:proofErr w:type="spellEnd"/>
            <w:r>
              <w:rPr>
                <w:rStyle w:val="Exac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act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Style w:val="Exac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act"/>
                <w:color w:val="000000"/>
                <w:sz w:val="24"/>
                <w:szCs w:val="24"/>
              </w:rPr>
              <w:t>выдачи</w:t>
            </w:r>
            <w:proofErr w:type="spellEnd"/>
            <w:r>
              <w:rPr>
                <w:rStyle w:val="Exac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act"/>
                <w:color w:val="000000"/>
                <w:sz w:val="24"/>
                <w:szCs w:val="24"/>
              </w:rPr>
              <w:t>лицензии</w:t>
            </w:r>
            <w:proofErr w:type="spellEnd"/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40" w:lineRule="exact"/>
              <w:ind w:left="40"/>
              <w:jc w:val="left"/>
              <w:rPr>
                <w:rStyle w:val="Exact"/>
                <w:color w:val="000000"/>
                <w:sz w:val="24"/>
                <w:szCs w:val="24"/>
              </w:rPr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240" w:lineRule="exact"/>
              <w:ind w:left="40"/>
              <w:jc w:val="left"/>
            </w:pPr>
          </w:p>
          <w:p w:rsidR="00903F86" w:rsidRDefault="00903F86" w:rsidP="00417460">
            <w:pPr>
              <w:pStyle w:val="a6"/>
              <w:framePr w:w="9583" w:wrap="notBeside" w:vAnchor="text" w:hAnchor="text" w:xAlign="center" w:y="1"/>
              <w:shd w:val="clear" w:color="auto" w:fill="auto"/>
              <w:spacing w:line="260" w:lineRule="exact"/>
              <w:rPr>
                <w:rStyle w:val="a5"/>
                <w:color w:val="000000"/>
              </w:rPr>
            </w:pPr>
          </w:p>
        </w:tc>
      </w:tr>
      <w:tr w:rsidR="00903F86" w:rsidTr="00417460">
        <w:trPr>
          <w:trHeight w:val="660"/>
        </w:trPr>
        <w:tc>
          <w:tcPr>
            <w:tcW w:w="9583" w:type="dxa"/>
            <w:gridSpan w:val="3"/>
          </w:tcPr>
          <w:p w:rsidR="00903F86" w:rsidRP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lang w:val="ru-RU"/>
              </w:rPr>
            </w:pPr>
            <w:r w:rsidRPr="00903F86">
              <w:rPr>
                <w:rStyle w:val="a3"/>
                <w:color w:val="000000"/>
                <w:lang w:val="ru-RU"/>
              </w:rPr>
              <w:t>18. Уполномоченное лицо заявителя</w:t>
            </w:r>
          </w:p>
          <w:p w:rsidR="00903F86" w:rsidRP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Style w:val="a3"/>
                <w:color w:val="000000"/>
                <w:lang w:val="ru-RU"/>
              </w:rPr>
            </w:pPr>
            <w:r w:rsidRPr="00903F86">
              <w:rPr>
                <w:rStyle w:val="a3"/>
                <w:color w:val="000000"/>
                <w:lang w:val="ru-RU"/>
              </w:rPr>
              <w:t>Ф. И. О.</w:t>
            </w:r>
          </w:p>
          <w:p w:rsidR="00903F86" w:rsidRP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lang w:val="ru-RU"/>
              </w:rPr>
            </w:pPr>
          </w:p>
          <w:p w:rsidR="00903F86" w:rsidRDefault="00903F86" w:rsidP="00417460">
            <w:pPr>
              <w:framePr w:w="9583" w:wrap="notBeside" w:vAnchor="text" w:hAnchor="text" w:xAlign="center" w:y="1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Должность </w:t>
            </w:r>
          </w:p>
          <w:p w:rsidR="00903F86" w:rsidRDefault="00903F86" w:rsidP="00417460">
            <w:pPr>
              <w:framePr w:w="9583" w:wrap="notBeside" w:vAnchor="text" w:hAnchor="text" w:xAlign="center" w:y="1"/>
              <w:rPr>
                <w:rStyle w:val="a3"/>
                <w:color w:val="000000"/>
              </w:rPr>
            </w:pPr>
          </w:p>
          <w:p w:rsidR="00903F86" w:rsidRDefault="00903F86" w:rsidP="00417460">
            <w:pPr>
              <w:framePr w:w="9583" w:wrap="notBeside" w:vAnchor="text" w:hAnchor="text" w:xAlign="center" w:y="1"/>
            </w:pPr>
            <w:r>
              <w:rPr>
                <w:rStyle w:val="a3"/>
                <w:color w:val="000000"/>
              </w:rPr>
              <w:t>телефон</w:t>
            </w: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903F86" w:rsidRDefault="00903F86" w:rsidP="00417460">
            <w:pPr>
              <w:pStyle w:val="a4"/>
              <w:framePr w:w="9583" w:wrap="notBeside" w:vAnchor="text" w:hAnchor="text" w:xAlign="center" w:y="1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903F86" w:rsidRDefault="00903F86" w:rsidP="00417460">
            <w:pPr>
              <w:framePr w:w="9583" w:wrap="notBeside" w:vAnchor="text" w:hAnchor="text" w:xAlign="center" w:y="1"/>
              <w:rPr>
                <w:rFonts w:cs="Times New Roman"/>
                <w:sz w:val="2"/>
                <w:szCs w:val="2"/>
              </w:rPr>
            </w:pPr>
          </w:p>
        </w:tc>
      </w:tr>
    </w:tbl>
    <w:p w:rsidR="00903F86" w:rsidRDefault="00903F86" w:rsidP="00903F86">
      <w:pPr>
        <w:rPr>
          <w:rFonts w:cs="Times New Roman"/>
          <w:sz w:val="2"/>
          <w:szCs w:val="2"/>
        </w:rPr>
      </w:pPr>
    </w:p>
    <w:p w:rsidR="00903F86" w:rsidRDefault="00903F86" w:rsidP="00903F86">
      <w:pPr>
        <w:pStyle w:val="a4"/>
        <w:shd w:val="clear" w:color="auto" w:fill="auto"/>
        <w:spacing w:before="0" w:after="0" w:line="317" w:lineRule="exact"/>
        <w:ind w:left="5320"/>
        <w:jc w:val="left"/>
      </w:pPr>
    </w:p>
    <w:p w:rsidR="00903F86" w:rsidRDefault="00903F86" w:rsidP="00903F86"/>
    <w:p w:rsidR="00FA4F22" w:rsidRDefault="00FA4F22">
      <w:bookmarkStart w:id="0" w:name="_GoBack"/>
      <w:bookmarkEnd w:id="0"/>
    </w:p>
    <w:sectPr w:rsidR="00FA4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86"/>
    <w:rsid w:val="00903F86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7F41-A8D6-4F05-AEF0-7889EF9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F8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03F86"/>
    <w:rPr>
      <w:rFonts w:ascii="Times New Roman" w:hAnsi="Times New Roman" w:cs="Times New Roman"/>
      <w:spacing w:val="9"/>
      <w:u w:val="none"/>
    </w:rPr>
  </w:style>
  <w:style w:type="character" w:customStyle="1" w:styleId="a3">
    <w:name w:val="Основной текст Знак"/>
    <w:basedOn w:val="a0"/>
    <w:link w:val="a4"/>
    <w:rsid w:val="00903F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03F86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Theme="minorHAnsi" w:hAnsi="Times New Roman" w:cs="Times New Roman"/>
      <w:sz w:val="26"/>
      <w:szCs w:val="26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903F86"/>
    <w:rPr>
      <w:rFonts w:eastAsiaTheme="minorEastAsia"/>
      <w:lang w:val="ru-RU" w:eastAsia="ru-RU"/>
    </w:rPr>
  </w:style>
  <w:style w:type="character" w:customStyle="1" w:styleId="a5">
    <w:name w:val="Подпись к таблице_"/>
    <w:basedOn w:val="a0"/>
    <w:link w:val="a6"/>
    <w:rsid w:val="00903F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03F8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  <w:lang w:val="en-US" w:eastAsia="en-US"/>
    </w:rPr>
  </w:style>
  <w:style w:type="table" w:styleId="a7">
    <w:name w:val="Table Grid"/>
    <w:basedOn w:val="a1"/>
    <w:rsid w:val="00903F86"/>
    <w:rPr>
      <w:rFonts w:ascii="Courier New" w:eastAsia="Courier New" w:hAnsi="Courier New" w:cs="Courier New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2021-05-27T09:05:00Z</dcterms:created>
  <dcterms:modified xsi:type="dcterms:W3CDTF">2021-05-27T09:06:00Z</dcterms:modified>
</cp:coreProperties>
</file>